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D" w:rsidRDefault="00B32A9B" w:rsidP="00B32A9B">
      <w:pPr>
        <w:jc w:val="right"/>
        <w:rPr>
          <w:b/>
          <w:color w:val="31849B" w:themeColor="accent5" w:themeShade="BF"/>
          <w:sz w:val="36"/>
          <w:szCs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1270</wp:posOffset>
            </wp:positionV>
            <wp:extent cx="235267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513" y="21449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47" w:rsidRDefault="00E63347" w:rsidP="00E63347">
      <w:pPr>
        <w:jc w:val="center"/>
        <w:rPr>
          <w:b/>
          <w:color w:val="76923C" w:themeColor="accent3" w:themeShade="BF"/>
          <w:sz w:val="36"/>
          <w:szCs w:val="36"/>
          <w:u w:val="single"/>
        </w:rPr>
      </w:pPr>
      <w:r>
        <w:rPr>
          <w:b/>
          <w:color w:val="76923C" w:themeColor="accent3" w:themeShade="BF"/>
          <w:sz w:val="36"/>
          <w:szCs w:val="36"/>
          <w:u w:val="single"/>
        </w:rPr>
        <w:t xml:space="preserve">Krajina v tichu </w:t>
      </w:r>
    </w:p>
    <w:p w:rsidR="00B32A9B" w:rsidRDefault="00B32A9B" w:rsidP="00E63347">
      <w:pPr>
        <w:jc w:val="center"/>
        <w:rPr>
          <w:b/>
          <w:color w:val="76923C" w:themeColor="accent3" w:themeShade="BF"/>
          <w:sz w:val="32"/>
          <w:szCs w:val="32"/>
          <w:u w:val="single"/>
        </w:rPr>
      </w:pPr>
    </w:p>
    <w:p w:rsidR="00C921BE" w:rsidRPr="00E63347" w:rsidRDefault="00B32A9B" w:rsidP="00E63347">
      <w:pPr>
        <w:jc w:val="center"/>
      </w:pPr>
      <w:r>
        <w:rPr>
          <w:b/>
          <w:color w:val="76923C" w:themeColor="accent3" w:themeShade="BF"/>
          <w:sz w:val="32"/>
          <w:szCs w:val="32"/>
          <w:u w:val="single"/>
        </w:rPr>
        <w:t>Na Řivnáč a Levý Hradec</w:t>
      </w:r>
    </w:p>
    <w:p w:rsidR="00F02569" w:rsidRPr="000035C3" w:rsidRDefault="00B04ED3" w:rsidP="00B32A9B">
      <w:pPr>
        <w:ind w:firstLine="708"/>
        <w:jc w:val="center"/>
        <w:rPr>
          <w:b/>
          <w:color w:val="76923C" w:themeColor="accent3" w:themeShade="BF"/>
        </w:rPr>
      </w:pPr>
      <w:r w:rsidRPr="000035C3">
        <w:rPr>
          <w:b/>
          <w:color w:val="76923C" w:themeColor="accent3" w:themeShade="BF"/>
          <w:sz w:val="32"/>
          <w:szCs w:val="32"/>
        </w:rPr>
        <w:t xml:space="preserve">Kontemplativní </w:t>
      </w:r>
      <w:r w:rsidR="00A57089">
        <w:rPr>
          <w:b/>
          <w:color w:val="76923C" w:themeColor="accent3" w:themeShade="BF"/>
          <w:sz w:val="32"/>
          <w:szCs w:val="32"/>
        </w:rPr>
        <w:t>setkání</w:t>
      </w:r>
      <w:r w:rsidRPr="000035C3">
        <w:rPr>
          <w:b/>
          <w:color w:val="76923C" w:themeColor="accent3" w:themeShade="BF"/>
          <w:sz w:val="32"/>
          <w:szCs w:val="32"/>
        </w:rPr>
        <w:t xml:space="preserve"> pod širým nebem</w:t>
      </w:r>
    </w:p>
    <w:p w:rsidR="00FE5172" w:rsidRPr="000035C3" w:rsidRDefault="00C22AAA" w:rsidP="00FE5172">
      <w:pPr>
        <w:jc w:val="center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neděle</w:t>
      </w:r>
      <w:r w:rsidR="005E517D">
        <w:rPr>
          <w:b/>
          <w:color w:val="76923C" w:themeColor="accent3" w:themeShade="BF"/>
          <w:sz w:val="28"/>
          <w:szCs w:val="28"/>
        </w:rPr>
        <w:t xml:space="preserve"> </w:t>
      </w:r>
      <w:r w:rsidR="00A57089">
        <w:rPr>
          <w:b/>
          <w:color w:val="76923C" w:themeColor="accent3" w:themeShade="BF"/>
          <w:sz w:val="28"/>
          <w:szCs w:val="28"/>
        </w:rPr>
        <w:t>19</w:t>
      </w:r>
      <w:r w:rsidR="00B32A9B">
        <w:rPr>
          <w:b/>
          <w:color w:val="76923C" w:themeColor="accent3" w:themeShade="BF"/>
          <w:sz w:val="28"/>
          <w:szCs w:val="28"/>
        </w:rPr>
        <w:t>.</w:t>
      </w:r>
      <w:r w:rsidR="00A57089">
        <w:rPr>
          <w:b/>
          <w:color w:val="76923C" w:themeColor="accent3" w:themeShade="BF"/>
          <w:sz w:val="28"/>
          <w:szCs w:val="28"/>
        </w:rPr>
        <w:t>květ</w:t>
      </w:r>
      <w:r>
        <w:rPr>
          <w:b/>
          <w:color w:val="76923C" w:themeColor="accent3" w:themeShade="BF"/>
          <w:sz w:val="28"/>
          <w:szCs w:val="28"/>
        </w:rPr>
        <w:t>na</w:t>
      </w:r>
      <w:r w:rsidR="00C921BE">
        <w:rPr>
          <w:b/>
          <w:color w:val="76923C" w:themeColor="accent3" w:themeShade="BF"/>
          <w:sz w:val="28"/>
          <w:szCs w:val="28"/>
        </w:rPr>
        <w:t xml:space="preserve"> </w:t>
      </w:r>
      <w:r w:rsidR="00B04ED3" w:rsidRPr="000035C3">
        <w:rPr>
          <w:b/>
          <w:color w:val="76923C" w:themeColor="accent3" w:themeShade="BF"/>
          <w:sz w:val="28"/>
          <w:szCs w:val="28"/>
        </w:rPr>
        <w:t>202</w:t>
      </w:r>
      <w:r w:rsidR="00A57089">
        <w:rPr>
          <w:b/>
          <w:color w:val="76923C" w:themeColor="accent3" w:themeShade="BF"/>
          <w:sz w:val="28"/>
          <w:szCs w:val="28"/>
        </w:rPr>
        <w:t>4</w:t>
      </w:r>
    </w:p>
    <w:p w:rsidR="00FE5172" w:rsidRPr="00D931C8" w:rsidRDefault="000035C3" w:rsidP="00FE5172">
      <w:pPr>
        <w:jc w:val="center"/>
        <w:rPr>
          <w:b/>
          <w:color w:val="31849B" w:themeColor="accent5" w:themeShade="BF"/>
          <w:sz w:val="32"/>
          <w:szCs w:val="32"/>
        </w:rPr>
      </w:pPr>
      <w:r w:rsidRPr="00D931C8"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  <w:t xml:space="preserve">Oblast </w:t>
      </w:r>
      <w:r w:rsidR="00C22AAA"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  <w:t xml:space="preserve">Únětice, </w:t>
      </w:r>
      <w:r w:rsidR="005C5BFA"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  <w:t xml:space="preserve">Roztoky u </w:t>
      </w:r>
      <w:r w:rsidRPr="00D931C8"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  <w:t>Prah</w:t>
      </w:r>
      <w:r w:rsidR="005C5BFA"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  <w:t>y a okolí</w:t>
      </w:r>
      <w:r w:rsidR="00FE5172" w:rsidRPr="00D931C8">
        <w:rPr>
          <w:b/>
          <w:color w:val="31849B" w:themeColor="accent5" w:themeShade="BF"/>
          <w:sz w:val="32"/>
          <w:szCs w:val="32"/>
        </w:rPr>
        <w:t xml:space="preserve">   </w:t>
      </w:r>
    </w:p>
    <w:p w:rsidR="000035C3" w:rsidRDefault="000035C3" w:rsidP="00481A0B">
      <w:pPr>
        <w:ind w:right="283"/>
        <w:rPr>
          <w:rFonts w:cstheme="minorHAnsi"/>
          <w:noProof/>
          <w:sz w:val="24"/>
          <w:szCs w:val="24"/>
          <w:lang w:eastAsia="cs-CZ"/>
        </w:rPr>
      </w:pPr>
    </w:p>
    <w:p w:rsidR="00F05E58" w:rsidRPr="000035C3" w:rsidRDefault="00F05E58" w:rsidP="00481A0B">
      <w:pPr>
        <w:ind w:right="283"/>
        <w:rPr>
          <w:rFonts w:cstheme="minorHAnsi"/>
          <w:b/>
          <w:noProof/>
          <w:color w:val="76923C" w:themeColor="accent3" w:themeShade="BF"/>
          <w:sz w:val="28"/>
          <w:szCs w:val="28"/>
          <w:lang w:eastAsia="cs-CZ"/>
        </w:rPr>
      </w:pPr>
    </w:p>
    <w:p w:rsidR="00B04ED3" w:rsidRPr="000035C3" w:rsidRDefault="00B04ED3" w:rsidP="000035C3">
      <w:pPr>
        <w:spacing w:line="240" w:lineRule="auto"/>
        <w:ind w:left="142" w:right="283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>Putování příměstskou krajinou,  v</w:t>
      </w:r>
      <w:r w:rsidR="007801D8">
        <w:rPr>
          <w:rFonts w:cstheme="minorHAnsi"/>
          <w:sz w:val="24"/>
          <w:szCs w:val="24"/>
        </w:rPr>
        <w:t> </w:t>
      </w:r>
      <w:r w:rsidRPr="000035C3">
        <w:rPr>
          <w:rFonts w:cstheme="minorHAnsi"/>
          <w:sz w:val="24"/>
          <w:szCs w:val="24"/>
        </w:rPr>
        <w:t>pozornosti</w:t>
      </w:r>
      <w:r w:rsidR="007801D8">
        <w:rPr>
          <w:rFonts w:cstheme="minorHAnsi"/>
          <w:sz w:val="24"/>
          <w:szCs w:val="24"/>
        </w:rPr>
        <w:t xml:space="preserve"> a</w:t>
      </w:r>
      <w:r w:rsidRPr="000035C3">
        <w:rPr>
          <w:rFonts w:cstheme="minorHAnsi"/>
          <w:sz w:val="24"/>
          <w:szCs w:val="24"/>
        </w:rPr>
        <w:t xml:space="preserve"> v mlčení na dohled od sebe, </w:t>
      </w:r>
      <w:r w:rsidR="00FB1C6E">
        <w:rPr>
          <w:rFonts w:cstheme="minorHAnsi"/>
          <w:sz w:val="24"/>
          <w:szCs w:val="24"/>
        </w:rPr>
        <w:t>každý ve svém tichu a soustředění</w:t>
      </w:r>
      <w:r w:rsidRPr="000035C3">
        <w:rPr>
          <w:rFonts w:cstheme="minorHAnsi"/>
          <w:sz w:val="24"/>
          <w:szCs w:val="24"/>
        </w:rPr>
        <w:t xml:space="preserve">, ale přesto spolu. </w:t>
      </w:r>
    </w:p>
    <w:p w:rsidR="00B04ED3" w:rsidRPr="000035C3" w:rsidRDefault="00B04ED3" w:rsidP="000035C3">
      <w:pPr>
        <w:pStyle w:val="Normlnweb"/>
        <w:spacing w:before="0" w:after="0"/>
        <w:ind w:left="142"/>
        <w:jc w:val="both"/>
        <w:rPr>
          <w:rFonts w:asciiTheme="minorHAnsi" w:hAnsiTheme="minorHAnsi" w:cstheme="minorHAnsi"/>
        </w:rPr>
      </w:pPr>
      <w:r w:rsidRPr="000035C3">
        <w:rPr>
          <w:rFonts w:asciiTheme="minorHAnsi" w:hAnsiTheme="minorHAnsi" w:cstheme="minorHAnsi"/>
          <w:b/>
        </w:rPr>
        <w:t>Jde především o praktické cvičení kontemplace, o intenzivní vnímání přítomného okamžiku, o proces osobní proměny. To předpokládá ochotu vstoupit do mlčení a koncentrace.</w:t>
      </w:r>
    </w:p>
    <w:p w:rsidR="00B04ED3" w:rsidRPr="000035C3" w:rsidRDefault="00B04ED3" w:rsidP="000035C3">
      <w:pPr>
        <w:pStyle w:val="Normlnweb"/>
        <w:spacing w:before="0" w:after="0"/>
        <w:ind w:left="142"/>
        <w:jc w:val="both"/>
        <w:rPr>
          <w:rFonts w:asciiTheme="minorHAnsi" w:hAnsiTheme="minorHAnsi" w:cstheme="minorHAnsi"/>
          <w:b/>
        </w:rPr>
      </w:pPr>
      <w:r w:rsidRPr="000035C3">
        <w:rPr>
          <w:rFonts w:asciiTheme="minorHAnsi" w:hAnsiTheme="minorHAnsi" w:cstheme="minorHAnsi"/>
          <w:b/>
        </w:rPr>
        <w:t>Aby nám ticho, krajina a rytmus dne mohly na této cestě pomáhat, je dobré se jim otevřít a přijmout je jako průvodce na cestě.</w:t>
      </w:r>
    </w:p>
    <w:p w:rsidR="00B04ED3" w:rsidRPr="000035C3" w:rsidRDefault="00B04ED3" w:rsidP="000035C3">
      <w:pPr>
        <w:pStyle w:val="Normlnweb"/>
        <w:spacing w:before="0" w:after="0"/>
        <w:ind w:left="142"/>
        <w:jc w:val="both"/>
        <w:rPr>
          <w:rFonts w:asciiTheme="minorHAnsi" w:hAnsiTheme="minorHAnsi" w:cstheme="minorHAnsi"/>
        </w:rPr>
      </w:pPr>
    </w:p>
    <w:p w:rsidR="00675E4E" w:rsidRPr="000035C3" w:rsidRDefault="00B04ED3" w:rsidP="000035C3">
      <w:pPr>
        <w:spacing w:line="240" w:lineRule="auto"/>
        <w:ind w:left="142" w:right="283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 xml:space="preserve">Bude čas na kontemplaci v chůzi, čas na klidné spočinutí v klasické kontemplaci </w:t>
      </w:r>
      <w:r w:rsidR="00D530A5">
        <w:rPr>
          <w:rFonts w:cstheme="minorHAnsi"/>
          <w:sz w:val="24"/>
          <w:szCs w:val="24"/>
        </w:rPr>
        <w:t xml:space="preserve">(pokud počasí aspoň trochu dovolí) </w:t>
      </w:r>
      <w:r w:rsidRPr="000035C3">
        <w:rPr>
          <w:rFonts w:cstheme="minorHAnsi"/>
          <w:sz w:val="24"/>
          <w:szCs w:val="24"/>
        </w:rPr>
        <w:t xml:space="preserve">i prostor pro individuální tiché procházení </w:t>
      </w:r>
      <w:r w:rsidR="00D530A5">
        <w:rPr>
          <w:rFonts w:cstheme="minorHAnsi"/>
          <w:sz w:val="24"/>
          <w:szCs w:val="24"/>
        </w:rPr>
        <w:t>krajinou</w:t>
      </w:r>
      <w:r w:rsidRPr="000035C3">
        <w:rPr>
          <w:rFonts w:cstheme="minorHAnsi"/>
          <w:sz w:val="24"/>
          <w:szCs w:val="24"/>
        </w:rPr>
        <w:t xml:space="preserve">, bude nabídka kontemplace v pohybu, </w:t>
      </w:r>
      <w:r w:rsidR="00A12CB3">
        <w:rPr>
          <w:rFonts w:cstheme="minorHAnsi"/>
          <w:sz w:val="24"/>
          <w:szCs w:val="24"/>
        </w:rPr>
        <w:t>krátká promluva</w:t>
      </w:r>
      <w:r w:rsidRPr="000035C3">
        <w:rPr>
          <w:rFonts w:cstheme="minorHAnsi"/>
          <w:sz w:val="24"/>
          <w:szCs w:val="24"/>
        </w:rPr>
        <w:t xml:space="preserve"> i texty k pročtení.  Pokyny obdržíte na počátku cesty, dál už bude konta</w:t>
      </w:r>
      <w:r w:rsidR="00A621FD" w:rsidRPr="000035C3">
        <w:rPr>
          <w:rFonts w:cstheme="minorHAnsi"/>
          <w:sz w:val="24"/>
          <w:szCs w:val="24"/>
        </w:rPr>
        <w:t>k</w:t>
      </w:r>
      <w:r w:rsidRPr="000035C3">
        <w:rPr>
          <w:rFonts w:cstheme="minorHAnsi"/>
          <w:sz w:val="24"/>
          <w:szCs w:val="24"/>
        </w:rPr>
        <w:t xml:space="preserve">t i mluvené slovo minimalizováno. </w:t>
      </w:r>
      <w:r w:rsidR="005E1FEA" w:rsidRPr="000035C3">
        <w:rPr>
          <w:rFonts w:cstheme="minorHAnsi"/>
          <w:sz w:val="24"/>
          <w:szCs w:val="24"/>
        </w:rPr>
        <w:t xml:space="preserve"> </w:t>
      </w:r>
      <w:r w:rsidR="003F6119">
        <w:rPr>
          <w:rFonts w:cstheme="minorHAnsi"/>
          <w:sz w:val="24"/>
          <w:szCs w:val="24"/>
        </w:rPr>
        <w:t>Jdeme za každého počasí</w:t>
      </w:r>
      <w:r w:rsidR="00D530A5">
        <w:rPr>
          <w:rFonts w:cstheme="minorHAnsi"/>
          <w:sz w:val="24"/>
          <w:szCs w:val="24"/>
        </w:rPr>
        <w:t xml:space="preserve"> (s výjimkou celodenního vytrvalého deště)</w:t>
      </w:r>
      <w:r w:rsidR="003F6119">
        <w:rPr>
          <w:rFonts w:cstheme="minorHAnsi"/>
          <w:sz w:val="24"/>
          <w:szCs w:val="24"/>
        </w:rPr>
        <w:t>.</w:t>
      </w:r>
      <w:r w:rsidR="00E2363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A621FD" w:rsidRPr="000035C3" w:rsidRDefault="00A621FD" w:rsidP="000035C3">
      <w:pPr>
        <w:spacing w:line="240" w:lineRule="auto"/>
        <w:ind w:left="142" w:right="283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>Na cestě vás povede:  Ivana Dlohošová – doprovázející na cestě kontemplace, lektorka</w:t>
      </w:r>
    </w:p>
    <w:p w:rsidR="00A621FD" w:rsidRPr="000035C3" w:rsidRDefault="00A621FD" w:rsidP="000035C3">
      <w:pPr>
        <w:pStyle w:val="Bezmezer"/>
        <w:ind w:left="142" w:right="283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 xml:space="preserve">Časová představa: přibližně od </w:t>
      </w:r>
      <w:r w:rsidR="00A57089">
        <w:rPr>
          <w:rFonts w:cstheme="minorHAnsi"/>
          <w:sz w:val="24"/>
          <w:szCs w:val="24"/>
        </w:rPr>
        <w:t xml:space="preserve">10,30 - </w:t>
      </w:r>
      <w:r w:rsidR="00FB1C6E">
        <w:rPr>
          <w:rFonts w:cstheme="minorHAnsi"/>
          <w:sz w:val="24"/>
          <w:szCs w:val="24"/>
        </w:rPr>
        <w:t>1</w:t>
      </w:r>
      <w:r w:rsidR="00C22AAA">
        <w:rPr>
          <w:rFonts w:cstheme="minorHAnsi"/>
          <w:sz w:val="24"/>
          <w:szCs w:val="24"/>
        </w:rPr>
        <w:t>1</w:t>
      </w:r>
      <w:r w:rsidR="00A12CB3">
        <w:rPr>
          <w:rFonts w:cstheme="minorHAnsi"/>
          <w:sz w:val="24"/>
          <w:szCs w:val="24"/>
        </w:rPr>
        <w:t>,</w:t>
      </w:r>
      <w:r w:rsidR="00C22AAA">
        <w:rPr>
          <w:rFonts w:cstheme="minorHAnsi"/>
          <w:sz w:val="24"/>
          <w:szCs w:val="24"/>
        </w:rPr>
        <w:t>0</w:t>
      </w:r>
      <w:r w:rsidR="00A12CB3">
        <w:rPr>
          <w:rFonts w:cstheme="minorHAnsi"/>
          <w:sz w:val="24"/>
          <w:szCs w:val="24"/>
        </w:rPr>
        <w:t>0</w:t>
      </w:r>
      <w:r w:rsidR="00553B88">
        <w:rPr>
          <w:rFonts w:cstheme="minorHAnsi"/>
          <w:sz w:val="24"/>
          <w:szCs w:val="24"/>
        </w:rPr>
        <w:t xml:space="preserve"> </w:t>
      </w:r>
      <w:r w:rsidRPr="000035C3">
        <w:rPr>
          <w:rFonts w:cstheme="minorHAnsi"/>
          <w:sz w:val="24"/>
          <w:szCs w:val="24"/>
        </w:rPr>
        <w:t xml:space="preserve">hodin dopoledne do </w:t>
      </w:r>
      <w:r w:rsidR="00553B88">
        <w:rPr>
          <w:rFonts w:cstheme="minorHAnsi"/>
          <w:sz w:val="24"/>
          <w:szCs w:val="24"/>
        </w:rPr>
        <w:t>odpoledních</w:t>
      </w:r>
      <w:r w:rsidRPr="000035C3">
        <w:rPr>
          <w:rFonts w:cstheme="minorHAnsi"/>
          <w:sz w:val="24"/>
          <w:szCs w:val="24"/>
        </w:rPr>
        <w:t xml:space="preserve"> hodin (1</w:t>
      </w:r>
      <w:r w:rsidR="00E63347">
        <w:rPr>
          <w:rFonts w:cstheme="minorHAnsi"/>
          <w:sz w:val="24"/>
          <w:szCs w:val="24"/>
        </w:rPr>
        <w:t>7</w:t>
      </w:r>
      <w:r w:rsidR="00A57089">
        <w:rPr>
          <w:rFonts w:cstheme="minorHAnsi"/>
          <w:sz w:val="24"/>
          <w:szCs w:val="24"/>
        </w:rPr>
        <w:t>-18</w:t>
      </w:r>
      <w:r w:rsidRPr="000035C3">
        <w:rPr>
          <w:rFonts w:cstheme="minorHAnsi"/>
          <w:sz w:val="24"/>
          <w:szCs w:val="24"/>
        </w:rPr>
        <w:t xml:space="preserve"> hod). Dojezd tam i zpět </w:t>
      </w:r>
      <w:r w:rsidR="00FB1C6E">
        <w:rPr>
          <w:rFonts w:cstheme="minorHAnsi"/>
          <w:sz w:val="24"/>
          <w:szCs w:val="24"/>
        </w:rPr>
        <w:t xml:space="preserve">příměstskou </w:t>
      </w:r>
      <w:r w:rsidRPr="000035C3">
        <w:rPr>
          <w:rFonts w:cstheme="minorHAnsi"/>
          <w:sz w:val="24"/>
          <w:szCs w:val="24"/>
        </w:rPr>
        <w:t>MHD.</w:t>
      </w:r>
      <w:r w:rsidR="00A57089">
        <w:rPr>
          <w:rFonts w:cstheme="minorHAnsi"/>
          <w:sz w:val="24"/>
          <w:szCs w:val="24"/>
        </w:rPr>
        <w:t xml:space="preserve"> Místo a čas srazu upřesním.</w:t>
      </w:r>
    </w:p>
    <w:p w:rsidR="00A621FD" w:rsidRPr="000035C3" w:rsidRDefault="00A621FD" w:rsidP="000035C3">
      <w:pPr>
        <w:pStyle w:val="Bezmezer"/>
        <w:ind w:left="142" w:right="283"/>
        <w:rPr>
          <w:rFonts w:cstheme="minorHAnsi"/>
          <w:sz w:val="24"/>
          <w:szCs w:val="24"/>
        </w:rPr>
      </w:pPr>
    </w:p>
    <w:p w:rsidR="00B04ED3" w:rsidRPr="000035C3" w:rsidRDefault="00B04ED3" w:rsidP="000035C3">
      <w:pPr>
        <w:pStyle w:val="Bezmezer"/>
        <w:ind w:left="142" w:right="283"/>
        <w:rPr>
          <w:rFonts w:cstheme="minorHAnsi"/>
          <w:sz w:val="24"/>
          <w:szCs w:val="24"/>
        </w:rPr>
      </w:pPr>
    </w:p>
    <w:p w:rsidR="005F5542" w:rsidRPr="000035C3" w:rsidRDefault="000035C3" w:rsidP="00553B88">
      <w:pPr>
        <w:pStyle w:val="Bezmezer"/>
        <w:ind w:right="283" w:firstLine="142"/>
        <w:jc w:val="both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>P</w:t>
      </w:r>
      <w:r w:rsidR="00A621FD" w:rsidRPr="000035C3">
        <w:rPr>
          <w:rFonts w:cstheme="minorHAnsi"/>
          <w:sz w:val="24"/>
          <w:szCs w:val="24"/>
        </w:rPr>
        <w:t xml:space="preserve">říspěvek </w:t>
      </w:r>
      <w:r w:rsidRPr="000035C3">
        <w:rPr>
          <w:rFonts w:cstheme="minorHAnsi"/>
          <w:sz w:val="24"/>
          <w:szCs w:val="24"/>
        </w:rPr>
        <w:t xml:space="preserve">na </w:t>
      </w:r>
      <w:r w:rsidR="00A621FD" w:rsidRPr="000035C3">
        <w:rPr>
          <w:rFonts w:cstheme="minorHAnsi"/>
          <w:sz w:val="24"/>
          <w:szCs w:val="24"/>
        </w:rPr>
        <w:t>lektorné</w:t>
      </w:r>
      <w:r w:rsidR="003F6119">
        <w:rPr>
          <w:rFonts w:cstheme="minorHAnsi"/>
          <w:sz w:val="24"/>
          <w:szCs w:val="24"/>
        </w:rPr>
        <w:t>, přípravu</w:t>
      </w:r>
      <w:r w:rsidR="00A621FD" w:rsidRPr="000035C3">
        <w:rPr>
          <w:rFonts w:cstheme="minorHAnsi"/>
          <w:sz w:val="24"/>
          <w:szCs w:val="24"/>
        </w:rPr>
        <w:t xml:space="preserve"> a organizac</w:t>
      </w:r>
      <w:r w:rsidRPr="000035C3">
        <w:rPr>
          <w:rFonts w:cstheme="minorHAnsi"/>
          <w:sz w:val="24"/>
          <w:szCs w:val="24"/>
        </w:rPr>
        <w:t>i</w:t>
      </w:r>
      <w:r w:rsidR="00A621FD" w:rsidRPr="000035C3">
        <w:rPr>
          <w:rFonts w:cstheme="minorHAnsi"/>
          <w:sz w:val="24"/>
          <w:szCs w:val="24"/>
        </w:rPr>
        <w:t xml:space="preserve">: </w:t>
      </w:r>
      <w:r w:rsidR="00A57089">
        <w:rPr>
          <w:rFonts w:cstheme="minorHAnsi"/>
          <w:sz w:val="24"/>
          <w:szCs w:val="24"/>
        </w:rPr>
        <w:t>25</w:t>
      </w:r>
      <w:r w:rsidR="00A621FD" w:rsidRPr="000035C3">
        <w:rPr>
          <w:rFonts w:cstheme="minorHAnsi"/>
          <w:sz w:val="24"/>
          <w:szCs w:val="24"/>
        </w:rPr>
        <w:t>0 Kč</w:t>
      </w:r>
    </w:p>
    <w:p w:rsidR="000035C3" w:rsidRPr="000035C3" w:rsidRDefault="000035C3" w:rsidP="000035C3">
      <w:pPr>
        <w:pStyle w:val="Bezmezer"/>
        <w:ind w:left="142" w:right="283"/>
        <w:jc w:val="both"/>
        <w:rPr>
          <w:rFonts w:cstheme="minorHAnsi"/>
          <w:sz w:val="24"/>
          <w:szCs w:val="24"/>
        </w:rPr>
      </w:pPr>
    </w:p>
    <w:p w:rsidR="005F5542" w:rsidRPr="000035C3" w:rsidRDefault="000035C3" w:rsidP="000035C3">
      <w:pPr>
        <w:spacing w:after="0" w:line="240" w:lineRule="auto"/>
        <w:ind w:left="142" w:right="283"/>
        <w:jc w:val="both"/>
        <w:rPr>
          <w:rFonts w:cstheme="minorHAnsi"/>
          <w:sz w:val="24"/>
          <w:szCs w:val="24"/>
        </w:rPr>
      </w:pPr>
      <w:r w:rsidRPr="000035C3">
        <w:rPr>
          <w:rFonts w:cstheme="minorHAnsi"/>
          <w:sz w:val="24"/>
          <w:szCs w:val="24"/>
        </w:rPr>
        <w:t>Přihlášky</w:t>
      </w:r>
      <w:r>
        <w:rPr>
          <w:rFonts w:cstheme="minorHAnsi"/>
          <w:sz w:val="24"/>
          <w:szCs w:val="24"/>
        </w:rPr>
        <w:t>:</w:t>
      </w:r>
      <w:r w:rsidRPr="000035C3">
        <w:rPr>
          <w:rFonts w:cstheme="minorHAnsi"/>
          <w:sz w:val="24"/>
          <w:szCs w:val="24"/>
        </w:rPr>
        <w:t xml:space="preserve"> </w:t>
      </w:r>
      <w:hyperlink r:id="rId7" w:history="1">
        <w:r w:rsidRPr="007801D8">
          <w:rPr>
            <w:rStyle w:val="Hypertextovodkaz"/>
            <w:rFonts w:cstheme="minorHAnsi"/>
            <w:b/>
            <w:color w:val="76923C" w:themeColor="accent3" w:themeShade="BF"/>
            <w:sz w:val="24"/>
            <w:szCs w:val="24"/>
          </w:rPr>
          <w:t>kontemplace@volny.cz</w:t>
        </w:r>
      </w:hyperlink>
      <w:r>
        <w:rPr>
          <w:rFonts w:cstheme="minorHAnsi"/>
          <w:b/>
          <w:sz w:val="24"/>
          <w:szCs w:val="24"/>
        </w:rPr>
        <w:t xml:space="preserve">  </w:t>
      </w:r>
      <w:r w:rsidR="00C22AAA" w:rsidRPr="00C22AAA">
        <w:rPr>
          <w:rFonts w:cstheme="minorHAnsi"/>
          <w:sz w:val="24"/>
          <w:szCs w:val="24"/>
        </w:rPr>
        <w:t>(nebo odpovědí na e-mail).</w:t>
      </w:r>
      <w:r w:rsidR="00C22AA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 přihlášení obdržíte podrobně</w:t>
      </w:r>
      <w:r w:rsidR="00C06C1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ší pokyny.</w:t>
      </w:r>
    </w:p>
    <w:p w:rsidR="000035C3" w:rsidRPr="000035C3" w:rsidRDefault="000035C3" w:rsidP="000035C3">
      <w:pPr>
        <w:spacing w:after="0" w:line="240" w:lineRule="auto"/>
        <w:ind w:left="142" w:right="283"/>
        <w:jc w:val="both"/>
        <w:rPr>
          <w:rFonts w:cstheme="minorHAnsi"/>
          <w:b/>
          <w:sz w:val="24"/>
          <w:szCs w:val="24"/>
        </w:rPr>
      </w:pPr>
    </w:p>
    <w:p w:rsidR="00941CD0" w:rsidRPr="000035C3" w:rsidRDefault="000035C3" w:rsidP="000035C3">
      <w:pPr>
        <w:spacing w:after="0" w:line="240" w:lineRule="auto"/>
        <w:ind w:left="142" w:right="283"/>
        <w:jc w:val="both"/>
        <w:rPr>
          <w:rFonts w:cstheme="minorHAnsi"/>
          <w:b/>
          <w:color w:val="31849B" w:themeColor="accent5" w:themeShade="BF"/>
          <w:sz w:val="24"/>
          <w:szCs w:val="24"/>
          <w:u w:val="single"/>
        </w:rPr>
      </w:pPr>
      <w:r w:rsidRPr="000035C3">
        <w:rPr>
          <w:rFonts w:cstheme="minorHAnsi"/>
          <w:sz w:val="24"/>
          <w:szCs w:val="24"/>
        </w:rPr>
        <w:t>Dotazy a informace</w:t>
      </w:r>
      <w:r>
        <w:rPr>
          <w:rFonts w:cstheme="minorHAnsi"/>
          <w:sz w:val="24"/>
          <w:szCs w:val="24"/>
        </w:rPr>
        <w:t xml:space="preserve">: </w:t>
      </w:r>
      <w:r w:rsidRPr="00AA0B6A">
        <w:rPr>
          <w:rFonts w:ascii="Calibri" w:hAnsi="Calibri"/>
          <w:b/>
          <w:noProof/>
          <w:lang w:eastAsia="cs-CZ"/>
        </w:rPr>
        <w:t>608 308</w:t>
      </w:r>
      <w:r>
        <w:rPr>
          <w:rFonts w:ascii="Calibri" w:hAnsi="Calibri"/>
          <w:b/>
          <w:noProof/>
          <w:lang w:eastAsia="cs-CZ"/>
        </w:rPr>
        <w:t> </w:t>
      </w:r>
      <w:r w:rsidRPr="00AA0B6A">
        <w:rPr>
          <w:rFonts w:ascii="Calibri" w:hAnsi="Calibri"/>
          <w:b/>
          <w:noProof/>
          <w:lang w:eastAsia="cs-CZ"/>
        </w:rPr>
        <w:t>945</w:t>
      </w:r>
      <w:r>
        <w:rPr>
          <w:rFonts w:ascii="Calibri" w:hAnsi="Calibri"/>
          <w:b/>
          <w:noProof/>
          <w:lang w:eastAsia="cs-CZ"/>
        </w:rPr>
        <w:t xml:space="preserve">  </w:t>
      </w:r>
    </w:p>
    <w:p w:rsidR="00941CD0" w:rsidRDefault="00941CD0" w:rsidP="000035C3">
      <w:pPr>
        <w:spacing w:after="0" w:line="240" w:lineRule="auto"/>
        <w:ind w:left="142" w:right="283"/>
        <w:rPr>
          <w:rFonts w:ascii="Calibri" w:hAnsi="Calibri" w:cs="Calibri"/>
          <w:b/>
          <w:color w:val="31849B" w:themeColor="accent5" w:themeShade="BF"/>
          <w:sz w:val="24"/>
          <w:szCs w:val="24"/>
          <w:u w:val="single"/>
        </w:rPr>
      </w:pPr>
    </w:p>
    <w:p w:rsidR="00941CD0" w:rsidRDefault="00941CD0" w:rsidP="000035C3">
      <w:pPr>
        <w:spacing w:after="0" w:line="240" w:lineRule="auto"/>
        <w:ind w:left="142" w:right="283"/>
        <w:rPr>
          <w:rFonts w:ascii="Calibri" w:hAnsi="Calibri" w:cs="Calibri"/>
          <w:b/>
          <w:color w:val="31849B" w:themeColor="accent5" w:themeShade="BF"/>
          <w:sz w:val="24"/>
          <w:szCs w:val="24"/>
          <w:u w:val="single"/>
        </w:rPr>
      </w:pPr>
    </w:p>
    <w:p w:rsidR="00481A0B" w:rsidRDefault="00481A0B" w:rsidP="000035C3">
      <w:pPr>
        <w:spacing w:after="0" w:line="240" w:lineRule="auto"/>
        <w:ind w:left="142" w:right="283"/>
        <w:rPr>
          <w:rFonts w:ascii="Calibri" w:hAnsi="Calibri" w:cs="Calibri"/>
          <w:b/>
          <w:color w:val="31849B" w:themeColor="accent5" w:themeShade="BF"/>
          <w:sz w:val="24"/>
          <w:szCs w:val="24"/>
          <w:u w:val="single"/>
        </w:rPr>
      </w:pPr>
    </w:p>
    <w:p w:rsidR="00941CD0" w:rsidRPr="00941CD0" w:rsidRDefault="00941CD0" w:rsidP="000035C3">
      <w:pPr>
        <w:spacing w:after="0" w:line="240" w:lineRule="auto"/>
        <w:ind w:left="142" w:right="283"/>
        <w:rPr>
          <w:rFonts w:eastAsia="Times New Roman" w:cstheme="minorHAnsi"/>
          <w:sz w:val="24"/>
          <w:szCs w:val="24"/>
          <w:lang w:eastAsia="cs-CZ"/>
        </w:rPr>
      </w:pPr>
    </w:p>
    <w:p w:rsidR="006772BC" w:rsidRPr="00E42A89" w:rsidRDefault="006772BC" w:rsidP="000035C3">
      <w:pPr>
        <w:pStyle w:val="Bezmezer"/>
        <w:ind w:left="142" w:right="283"/>
        <w:rPr>
          <w:b/>
          <w:u w:val="single"/>
        </w:rPr>
      </w:pPr>
    </w:p>
    <w:p w:rsidR="00C86AA9" w:rsidRDefault="00C86AA9" w:rsidP="000035C3">
      <w:pPr>
        <w:pStyle w:val="NormlnLatinkaArialNarrow"/>
        <w:ind w:left="142" w:right="283"/>
        <w:rPr>
          <w:rFonts w:ascii="Calibri" w:hAnsi="Calibri" w:cs="Calibri"/>
          <w:b/>
          <w:i/>
          <w:color w:val="31849B" w:themeColor="accent5" w:themeShade="BF"/>
          <w:u w:val="single"/>
        </w:rPr>
      </w:pPr>
    </w:p>
    <w:p w:rsidR="0021565C" w:rsidRPr="00064EE6" w:rsidRDefault="0021565C" w:rsidP="000035C3">
      <w:pPr>
        <w:ind w:left="142" w:right="283"/>
        <w:jc w:val="both"/>
        <w:rPr>
          <w:rFonts w:cstheme="minorHAnsi"/>
        </w:rPr>
      </w:pPr>
    </w:p>
    <w:sectPr w:rsidR="0021565C" w:rsidRPr="00064EE6" w:rsidSect="00FB1C6E">
      <w:pgSz w:w="11906" w:h="16838"/>
      <w:pgMar w:top="568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1335C0"/>
    <w:multiLevelType w:val="hybridMultilevel"/>
    <w:tmpl w:val="EF60D92E"/>
    <w:lvl w:ilvl="0" w:tplc="707A67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887"/>
    <w:rsid w:val="000035C3"/>
    <w:rsid w:val="0005142E"/>
    <w:rsid w:val="000A06A4"/>
    <w:rsid w:val="000B285C"/>
    <w:rsid w:val="000C007F"/>
    <w:rsid w:val="001054BA"/>
    <w:rsid w:val="00105CBF"/>
    <w:rsid w:val="00112463"/>
    <w:rsid w:val="0012663A"/>
    <w:rsid w:val="0017558F"/>
    <w:rsid w:val="001A273B"/>
    <w:rsid w:val="002111FF"/>
    <w:rsid w:val="00212AC9"/>
    <w:rsid w:val="0021565C"/>
    <w:rsid w:val="00286B5E"/>
    <w:rsid w:val="002B09E4"/>
    <w:rsid w:val="002C3226"/>
    <w:rsid w:val="00313CA9"/>
    <w:rsid w:val="00397CAA"/>
    <w:rsid w:val="003D4BF7"/>
    <w:rsid w:val="003F6119"/>
    <w:rsid w:val="004054C3"/>
    <w:rsid w:val="00405836"/>
    <w:rsid w:val="00481A0B"/>
    <w:rsid w:val="004B16CB"/>
    <w:rsid w:val="004D7EB9"/>
    <w:rsid w:val="005174B1"/>
    <w:rsid w:val="00550CC0"/>
    <w:rsid w:val="00553B88"/>
    <w:rsid w:val="00562717"/>
    <w:rsid w:val="0056619B"/>
    <w:rsid w:val="00577450"/>
    <w:rsid w:val="005A3CA2"/>
    <w:rsid w:val="005C5BFA"/>
    <w:rsid w:val="005D6F63"/>
    <w:rsid w:val="005E1FEA"/>
    <w:rsid w:val="005E517D"/>
    <w:rsid w:val="005F5542"/>
    <w:rsid w:val="006164AF"/>
    <w:rsid w:val="006173DE"/>
    <w:rsid w:val="00675E4E"/>
    <w:rsid w:val="006772BC"/>
    <w:rsid w:val="0068540A"/>
    <w:rsid w:val="00691FA4"/>
    <w:rsid w:val="00694680"/>
    <w:rsid w:val="00744DBB"/>
    <w:rsid w:val="007801D8"/>
    <w:rsid w:val="007C06EA"/>
    <w:rsid w:val="007C1A52"/>
    <w:rsid w:val="00810786"/>
    <w:rsid w:val="00832C8B"/>
    <w:rsid w:val="0084389C"/>
    <w:rsid w:val="008750F2"/>
    <w:rsid w:val="00887725"/>
    <w:rsid w:val="008D1D6E"/>
    <w:rsid w:val="008E76A4"/>
    <w:rsid w:val="00916B44"/>
    <w:rsid w:val="00941CD0"/>
    <w:rsid w:val="00942380"/>
    <w:rsid w:val="009534F5"/>
    <w:rsid w:val="00986EED"/>
    <w:rsid w:val="009C67F8"/>
    <w:rsid w:val="009D01BE"/>
    <w:rsid w:val="009E04CD"/>
    <w:rsid w:val="009E085A"/>
    <w:rsid w:val="00A12CB3"/>
    <w:rsid w:val="00A439FB"/>
    <w:rsid w:val="00A57089"/>
    <w:rsid w:val="00A60CBD"/>
    <w:rsid w:val="00A621FD"/>
    <w:rsid w:val="00AA0B6A"/>
    <w:rsid w:val="00AA29C4"/>
    <w:rsid w:val="00AD11FD"/>
    <w:rsid w:val="00AE053A"/>
    <w:rsid w:val="00AE50E4"/>
    <w:rsid w:val="00B03DBC"/>
    <w:rsid w:val="00B04ED3"/>
    <w:rsid w:val="00B30185"/>
    <w:rsid w:val="00B30F98"/>
    <w:rsid w:val="00B32A9B"/>
    <w:rsid w:val="00B9407B"/>
    <w:rsid w:val="00BF1EF2"/>
    <w:rsid w:val="00C05C9D"/>
    <w:rsid w:val="00C06C13"/>
    <w:rsid w:val="00C22AAA"/>
    <w:rsid w:val="00C24A89"/>
    <w:rsid w:val="00C614EB"/>
    <w:rsid w:val="00C616A0"/>
    <w:rsid w:val="00C86AA9"/>
    <w:rsid w:val="00C921BE"/>
    <w:rsid w:val="00CD69FF"/>
    <w:rsid w:val="00D530A5"/>
    <w:rsid w:val="00D561E1"/>
    <w:rsid w:val="00D931C8"/>
    <w:rsid w:val="00DA32D2"/>
    <w:rsid w:val="00DC3401"/>
    <w:rsid w:val="00DE35C2"/>
    <w:rsid w:val="00E2027B"/>
    <w:rsid w:val="00E20DE3"/>
    <w:rsid w:val="00E23634"/>
    <w:rsid w:val="00E61555"/>
    <w:rsid w:val="00E63347"/>
    <w:rsid w:val="00E737A5"/>
    <w:rsid w:val="00EA57EE"/>
    <w:rsid w:val="00EB51CA"/>
    <w:rsid w:val="00EE4474"/>
    <w:rsid w:val="00F02569"/>
    <w:rsid w:val="00F05E58"/>
    <w:rsid w:val="00F33378"/>
    <w:rsid w:val="00F45BBC"/>
    <w:rsid w:val="00F83EFB"/>
    <w:rsid w:val="00FA3887"/>
    <w:rsid w:val="00FB1C6E"/>
    <w:rsid w:val="00FC2F28"/>
    <w:rsid w:val="00FE517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185"/>
  </w:style>
  <w:style w:type="paragraph" w:styleId="Nadpis4">
    <w:name w:val="heading 4"/>
    <w:basedOn w:val="Normln"/>
    <w:next w:val="Zkladntext"/>
    <w:link w:val="Nadpis4Char"/>
    <w:qFormat/>
    <w:rsid w:val="005D6F63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19B"/>
    <w:rPr>
      <w:rFonts w:ascii="Tahoma" w:hAnsi="Tahoma" w:cs="Tahoma"/>
      <w:sz w:val="16"/>
      <w:szCs w:val="16"/>
    </w:rPr>
  </w:style>
  <w:style w:type="paragraph" w:customStyle="1" w:styleId="NormlnLatinkaArialNarrow">
    <w:name w:val="Normální + (Latinka) Arial Narrow"/>
    <w:basedOn w:val="Normln"/>
    <w:rsid w:val="00FA3887"/>
    <w:pPr>
      <w:suppressAutoHyphens/>
      <w:spacing w:after="0" w:line="240" w:lineRule="auto"/>
    </w:pPr>
    <w:rPr>
      <w:rFonts w:ascii="Arial Narrow" w:eastAsia="SimSun" w:hAnsi="Arial Narrow" w:cs="Arial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FA388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D6F6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6F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6F63"/>
  </w:style>
  <w:style w:type="character" w:styleId="Hypertextovodkaz">
    <w:name w:val="Hyperlink"/>
    <w:uiPriority w:val="99"/>
    <w:rsid w:val="00691FA4"/>
    <w:rPr>
      <w:color w:val="0000FF"/>
      <w:u w:val="single"/>
    </w:rPr>
  </w:style>
  <w:style w:type="paragraph" w:styleId="Bezmezer">
    <w:name w:val="No Spacing"/>
    <w:uiPriority w:val="1"/>
    <w:qFormat/>
    <w:rsid w:val="002B09E4"/>
    <w:pPr>
      <w:spacing w:after="0" w:line="240" w:lineRule="auto"/>
    </w:pPr>
  </w:style>
  <w:style w:type="paragraph" w:customStyle="1" w:styleId="Default">
    <w:name w:val="Default"/>
    <w:rsid w:val="006772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rsid w:val="00B04E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templace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cuments\Rab%20v%205%20prom&#283;n&#225;ch.docx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Rab v 5 proměnách.docx</Template>
  <TotalTime>1171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Dlohošová</cp:lastModifiedBy>
  <cp:revision>89</cp:revision>
  <cp:lastPrinted>2022-04-04T13:32:00Z</cp:lastPrinted>
  <dcterms:created xsi:type="dcterms:W3CDTF">2018-11-13T13:06:00Z</dcterms:created>
  <dcterms:modified xsi:type="dcterms:W3CDTF">2024-05-01T19:49:00Z</dcterms:modified>
</cp:coreProperties>
</file>